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2B" w:rsidRPr="00BD23F0" w:rsidRDefault="0097493B" w:rsidP="0042052B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АДМИ</w:t>
      </w:r>
      <w:r w:rsidR="0042052B" w:rsidRPr="00BD23F0">
        <w:rPr>
          <w:b/>
          <w:spacing w:val="20"/>
          <w:sz w:val="26"/>
          <w:szCs w:val="26"/>
        </w:rPr>
        <w:t>НИСТРАЦИЯ</w:t>
      </w:r>
      <w:r w:rsidR="0042052B" w:rsidRPr="00BD23F0">
        <w:rPr>
          <w:b/>
          <w:spacing w:val="20"/>
          <w:sz w:val="26"/>
          <w:szCs w:val="26"/>
        </w:rPr>
        <w:br/>
        <w:t>ТРОИЦКОГО РАЙОНА</w:t>
      </w:r>
    </w:p>
    <w:p w:rsidR="0042052B" w:rsidRPr="00BD23F0" w:rsidRDefault="0042052B" w:rsidP="0042052B">
      <w:pPr>
        <w:jc w:val="center"/>
        <w:rPr>
          <w:b/>
          <w:spacing w:val="20"/>
          <w:sz w:val="26"/>
          <w:szCs w:val="26"/>
        </w:rPr>
      </w:pPr>
      <w:r w:rsidRPr="00BD23F0">
        <w:rPr>
          <w:b/>
          <w:spacing w:val="20"/>
          <w:sz w:val="26"/>
          <w:szCs w:val="26"/>
        </w:rPr>
        <w:t>АЛТАЙСКОГО КРАЯ</w:t>
      </w:r>
    </w:p>
    <w:p w:rsidR="0042052B" w:rsidRPr="00BD23F0" w:rsidRDefault="0042052B" w:rsidP="0042052B">
      <w:pPr>
        <w:jc w:val="center"/>
        <w:rPr>
          <w:b/>
          <w:sz w:val="26"/>
          <w:szCs w:val="26"/>
        </w:rPr>
      </w:pPr>
    </w:p>
    <w:p w:rsidR="0042052B" w:rsidRPr="00BD23F0" w:rsidRDefault="0042052B" w:rsidP="0042052B">
      <w:pPr>
        <w:jc w:val="center"/>
        <w:rPr>
          <w:b/>
          <w:spacing w:val="84"/>
        </w:rPr>
      </w:pPr>
      <w:r w:rsidRPr="00BD23F0"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42052B" w:rsidRPr="00BD23F0" w:rsidRDefault="0042052B" w:rsidP="0042052B">
      <w:pPr>
        <w:rPr>
          <w:b/>
        </w:rPr>
      </w:pPr>
    </w:p>
    <w:p w:rsidR="0042052B" w:rsidRPr="00F443C8" w:rsidRDefault="009F2EF2" w:rsidP="0042052B">
      <w:pPr>
        <w:jc w:val="center"/>
        <w:rPr>
          <w:sz w:val="26"/>
          <w:szCs w:val="26"/>
        </w:rPr>
      </w:pPr>
      <w:r>
        <w:rPr>
          <w:sz w:val="26"/>
          <w:szCs w:val="26"/>
        </w:rPr>
        <w:t>05.07.2024</w:t>
      </w:r>
      <w:r w:rsidR="0042052B" w:rsidRPr="00F443C8">
        <w:rPr>
          <w:sz w:val="26"/>
          <w:szCs w:val="26"/>
        </w:rPr>
        <w:t xml:space="preserve">                                                               </w:t>
      </w:r>
      <w:r w:rsidR="00D070FF" w:rsidRPr="00F443C8">
        <w:rPr>
          <w:sz w:val="26"/>
          <w:szCs w:val="26"/>
        </w:rPr>
        <w:t xml:space="preserve">                         </w:t>
      </w:r>
      <w:r w:rsidR="00F443C8">
        <w:rPr>
          <w:sz w:val="26"/>
          <w:szCs w:val="26"/>
        </w:rPr>
        <w:t xml:space="preserve">                 </w:t>
      </w:r>
      <w:r w:rsidR="00D070FF" w:rsidRPr="00F443C8">
        <w:rPr>
          <w:sz w:val="26"/>
          <w:szCs w:val="26"/>
        </w:rPr>
        <w:t xml:space="preserve">  </w:t>
      </w:r>
      <w:r w:rsidR="00111BC3" w:rsidRPr="00F443C8">
        <w:rPr>
          <w:sz w:val="26"/>
          <w:szCs w:val="26"/>
        </w:rPr>
        <w:t xml:space="preserve">№ </w:t>
      </w:r>
      <w:r>
        <w:rPr>
          <w:sz w:val="26"/>
          <w:szCs w:val="26"/>
        </w:rPr>
        <w:t>601</w:t>
      </w:r>
      <w:bookmarkStart w:id="0" w:name="_GoBack"/>
      <w:bookmarkEnd w:id="0"/>
    </w:p>
    <w:p w:rsidR="0042052B" w:rsidRPr="00BD23F0" w:rsidRDefault="0042052B" w:rsidP="0042052B">
      <w:pPr>
        <w:ind w:firstLine="540"/>
        <w:jc w:val="center"/>
        <w:rPr>
          <w:rFonts w:ascii="Arial" w:hAnsi="Arial" w:cs="Arial"/>
          <w:b/>
        </w:rPr>
      </w:pPr>
      <w:r w:rsidRPr="00BD23F0">
        <w:rPr>
          <w:rFonts w:ascii="Arial" w:hAnsi="Arial" w:cs="Arial"/>
          <w:b/>
        </w:rPr>
        <w:t>с. Троицкое</w:t>
      </w:r>
    </w:p>
    <w:p w:rsidR="0042052B" w:rsidRPr="00BD23F0" w:rsidRDefault="0042052B" w:rsidP="0042052B">
      <w:pPr>
        <w:ind w:firstLine="540"/>
        <w:rPr>
          <w:rFonts w:ascii="Arial" w:hAnsi="Arial" w:cs="Arial"/>
          <w:b/>
          <w:sz w:val="18"/>
          <w:szCs w:val="18"/>
        </w:rPr>
      </w:pPr>
    </w:p>
    <w:p w:rsidR="00BE3416" w:rsidRDefault="00BE3416" w:rsidP="0042052B">
      <w:pPr>
        <w:tabs>
          <w:tab w:val="left" w:pos="4395"/>
        </w:tabs>
        <w:ind w:right="4206"/>
        <w:jc w:val="both"/>
        <w:rPr>
          <w:sz w:val="26"/>
          <w:szCs w:val="26"/>
        </w:rPr>
      </w:pPr>
    </w:p>
    <w:p w:rsidR="0042052B" w:rsidRPr="00F443C8" w:rsidRDefault="0042052B" w:rsidP="0042052B">
      <w:pPr>
        <w:tabs>
          <w:tab w:val="left" w:pos="4395"/>
        </w:tabs>
        <w:ind w:right="4206"/>
        <w:jc w:val="both"/>
        <w:rPr>
          <w:sz w:val="26"/>
          <w:szCs w:val="26"/>
        </w:rPr>
      </w:pPr>
      <w:r w:rsidRPr="00F443C8">
        <w:rPr>
          <w:sz w:val="26"/>
          <w:szCs w:val="26"/>
        </w:rPr>
        <w:t>О внесении изменени</w:t>
      </w:r>
      <w:r w:rsidR="00B6662B" w:rsidRPr="00F443C8">
        <w:rPr>
          <w:sz w:val="26"/>
          <w:szCs w:val="26"/>
        </w:rPr>
        <w:t>й</w:t>
      </w:r>
      <w:r w:rsidRPr="00F443C8">
        <w:rPr>
          <w:sz w:val="26"/>
          <w:szCs w:val="26"/>
        </w:rPr>
        <w:t xml:space="preserve"> в постановление Администрации Троицкого района «Об утверждении муниципальной программы «Информатизация органов местного самоуправления муниципального образования Троицкий район»</w:t>
      </w:r>
    </w:p>
    <w:p w:rsidR="0042052B" w:rsidRPr="00F443C8" w:rsidRDefault="0042052B" w:rsidP="0042052B">
      <w:pPr>
        <w:ind w:firstLine="540"/>
        <w:rPr>
          <w:sz w:val="26"/>
          <w:szCs w:val="26"/>
        </w:rPr>
      </w:pPr>
    </w:p>
    <w:p w:rsidR="0042052B" w:rsidRPr="00F443C8" w:rsidRDefault="0042052B" w:rsidP="0042052B">
      <w:pPr>
        <w:ind w:firstLine="540"/>
        <w:jc w:val="both"/>
        <w:rPr>
          <w:sz w:val="26"/>
          <w:szCs w:val="26"/>
        </w:rPr>
      </w:pPr>
      <w:r w:rsidRPr="00F443C8">
        <w:rPr>
          <w:sz w:val="26"/>
          <w:szCs w:val="26"/>
        </w:rPr>
        <w:t>В соответствии со статьёй 57 Устава муниципального образования Троицкий район Алтайского края,</w:t>
      </w:r>
    </w:p>
    <w:p w:rsidR="0042052B" w:rsidRDefault="0042052B" w:rsidP="0042052B">
      <w:pPr>
        <w:ind w:firstLine="540"/>
        <w:jc w:val="center"/>
        <w:rPr>
          <w:sz w:val="26"/>
          <w:szCs w:val="26"/>
        </w:rPr>
      </w:pPr>
      <w:proofErr w:type="gramStart"/>
      <w:r w:rsidRPr="00F443C8">
        <w:rPr>
          <w:sz w:val="26"/>
          <w:szCs w:val="26"/>
        </w:rPr>
        <w:t>п</w:t>
      </w:r>
      <w:proofErr w:type="gramEnd"/>
      <w:r w:rsidRPr="00F443C8">
        <w:rPr>
          <w:sz w:val="26"/>
          <w:szCs w:val="26"/>
        </w:rPr>
        <w:t xml:space="preserve"> о с т а н о в л я ю:</w:t>
      </w:r>
    </w:p>
    <w:p w:rsidR="00BE3416" w:rsidRPr="00F443C8" w:rsidRDefault="00BE3416" w:rsidP="0042052B">
      <w:pPr>
        <w:ind w:firstLine="540"/>
        <w:jc w:val="center"/>
        <w:rPr>
          <w:sz w:val="26"/>
          <w:szCs w:val="26"/>
        </w:rPr>
      </w:pPr>
    </w:p>
    <w:p w:rsidR="00B6662B" w:rsidRDefault="0042052B" w:rsidP="0042052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F443C8">
        <w:rPr>
          <w:sz w:val="26"/>
          <w:szCs w:val="26"/>
        </w:rPr>
        <w:t>Внести в муниципальную программу «Информатизация органов местного самоуправления муниципального образования Троицкий район», утвержденную постановлением Администрации Троицкого района от 27.06.2018 № 449 (в редакции изменений, внесенных постановлениями Администрации Троицкого района от 28.11.2019 № 878, от 31.12.2019 № 1037, от 15.12.2021 № 997, от 20.04.2022 № 315</w:t>
      </w:r>
      <w:r w:rsidR="00D070FF" w:rsidRPr="00F443C8">
        <w:rPr>
          <w:sz w:val="26"/>
          <w:szCs w:val="26"/>
        </w:rPr>
        <w:t>, от 21.09.2022 № 748</w:t>
      </w:r>
      <w:r w:rsidR="00264A22" w:rsidRPr="00F443C8">
        <w:rPr>
          <w:sz w:val="26"/>
          <w:szCs w:val="26"/>
        </w:rPr>
        <w:t>, от 19.10.2022 № 853</w:t>
      </w:r>
      <w:r w:rsidR="00B6662B" w:rsidRPr="00F443C8">
        <w:rPr>
          <w:sz w:val="26"/>
          <w:szCs w:val="26"/>
        </w:rPr>
        <w:t>, от 15.03.2023 № 246</w:t>
      </w:r>
      <w:r w:rsidR="00575043">
        <w:rPr>
          <w:sz w:val="26"/>
          <w:szCs w:val="26"/>
        </w:rPr>
        <w:t>, от 17.07.2023 № 740</w:t>
      </w:r>
      <w:r w:rsidR="00BE3416">
        <w:rPr>
          <w:sz w:val="26"/>
          <w:szCs w:val="26"/>
        </w:rPr>
        <w:t>, от 09.01.2024 № 5</w:t>
      </w:r>
      <w:r w:rsidRPr="00F443C8">
        <w:rPr>
          <w:sz w:val="26"/>
          <w:szCs w:val="26"/>
        </w:rPr>
        <w:t>)</w:t>
      </w:r>
      <w:r w:rsidR="00F443C8" w:rsidRPr="00F443C8">
        <w:rPr>
          <w:sz w:val="26"/>
          <w:szCs w:val="26"/>
        </w:rPr>
        <w:t xml:space="preserve"> следующие изменения</w:t>
      </w:r>
      <w:r w:rsidR="00B6662B" w:rsidRPr="00F443C8">
        <w:rPr>
          <w:sz w:val="26"/>
          <w:szCs w:val="26"/>
        </w:rPr>
        <w:t>:</w:t>
      </w:r>
      <w:proofErr w:type="gramEnd"/>
    </w:p>
    <w:p w:rsidR="00BE3416" w:rsidRPr="00F443C8" w:rsidRDefault="00BE3416" w:rsidP="00BE3416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p w:rsidR="00531C9C" w:rsidRPr="00F443C8" w:rsidRDefault="00531C9C" w:rsidP="00F443C8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F443C8">
        <w:rPr>
          <w:sz w:val="26"/>
          <w:szCs w:val="26"/>
        </w:rPr>
        <w:t xml:space="preserve">Строку </w:t>
      </w:r>
      <w:r w:rsidR="00441A3D" w:rsidRPr="00F443C8">
        <w:rPr>
          <w:sz w:val="26"/>
          <w:szCs w:val="26"/>
        </w:rPr>
        <w:t>«Объемы финансирования программы» п</w:t>
      </w:r>
      <w:r w:rsidRPr="00F443C8">
        <w:rPr>
          <w:sz w:val="26"/>
          <w:szCs w:val="26"/>
        </w:rPr>
        <w:t>аспорта муниципальной программы 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440"/>
      </w:tblGrid>
      <w:tr w:rsidR="00531C9C" w:rsidRPr="00F443C8" w:rsidTr="00441A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9C" w:rsidRPr="00F443C8" w:rsidRDefault="00531C9C" w:rsidP="00441A3D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br w:type="page"/>
              <w:t xml:space="preserve">«Объемы финансирования программы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9C" w:rsidRPr="00F443C8" w:rsidRDefault="00531C9C" w:rsidP="00441A3D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 xml:space="preserve">Ресурсное обеспечение программы осуществляется за счет средств районного бюджета. Общий объем финансирования составляет </w:t>
            </w:r>
            <w:r w:rsidR="00697754" w:rsidRPr="00697754">
              <w:rPr>
                <w:sz w:val="24"/>
                <w:szCs w:val="24"/>
              </w:rPr>
              <w:t>6</w:t>
            </w:r>
            <w:r w:rsidR="00697754">
              <w:rPr>
                <w:sz w:val="24"/>
                <w:szCs w:val="24"/>
              </w:rPr>
              <w:t> </w:t>
            </w:r>
            <w:r w:rsidR="00697754" w:rsidRPr="00697754">
              <w:rPr>
                <w:sz w:val="24"/>
                <w:szCs w:val="24"/>
              </w:rPr>
              <w:t>290</w:t>
            </w:r>
            <w:r w:rsidR="00BE3416">
              <w:rPr>
                <w:sz w:val="24"/>
                <w:szCs w:val="24"/>
              </w:rPr>
              <w:t> 300</w:t>
            </w:r>
            <w:r w:rsidRPr="00F443C8">
              <w:rPr>
                <w:sz w:val="24"/>
                <w:szCs w:val="24"/>
              </w:rPr>
              <w:t xml:space="preserve"> руб., в том числе по годам: </w:t>
            </w:r>
          </w:p>
          <w:p w:rsidR="00531C9C" w:rsidRPr="00F443C8" w:rsidRDefault="00531C9C" w:rsidP="00441A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2018 год – 51</w:t>
            </w:r>
            <w:r w:rsidR="0077027E">
              <w:rPr>
                <w:sz w:val="24"/>
                <w:szCs w:val="24"/>
              </w:rPr>
              <w:t xml:space="preserve"> </w:t>
            </w:r>
            <w:r w:rsidRPr="00F443C8">
              <w:rPr>
                <w:sz w:val="24"/>
                <w:szCs w:val="24"/>
              </w:rPr>
              <w:t xml:space="preserve">800 руб., </w:t>
            </w:r>
          </w:p>
          <w:p w:rsidR="00531C9C" w:rsidRPr="00F443C8" w:rsidRDefault="00531C9C" w:rsidP="00441A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2019 год – 580</w:t>
            </w:r>
            <w:r w:rsidR="0077027E">
              <w:rPr>
                <w:sz w:val="24"/>
                <w:szCs w:val="24"/>
              </w:rPr>
              <w:t xml:space="preserve"> </w:t>
            </w:r>
            <w:r w:rsidRPr="00F443C8">
              <w:rPr>
                <w:sz w:val="24"/>
                <w:szCs w:val="24"/>
              </w:rPr>
              <w:t>000 руб.,</w:t>
            </w:r>
          </w:p>
          <w:p w:rsidR="00531C9C" w:rsidRPr="00F443C8" w:rsidRDefault="00531C9C" w:rsidP="00441A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2020 год – 500</w:t>
            </w:r>
            <w:r w:rsidR="0077027E">
              <w:rPr>
                <w:sz w:val="24"/>
                <w:szCs w:val="24"/>
              </w:rPr>
              <w:t xml:space="preserve"> </w:t>
            </w:r>
            <w:r w:rsidRPr="00F443C8">
              <w:rPr>
                <w:sz w:val="24"/>
                <w:szCs w:val="24"/>
              </w:rPr>
              <w:t>200 руб.,</w:t>
            </w:r>
          </w:p>
          <w:p w:rsidR="00531C9C" w:rsidRPr="00F443C8" w:rsidRDefault="00531C9C" w:rsidP="00441A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2021 год – 1</w:t>
            </w:r>
            <w:r w:rsidR="0077027E">
              <w:rPr>
                <w:sz w:val="24"/>
                <w:szCs w:val="24"/>
              </w:rPr>
              <w:t> </w:t>
            </w:r>
            <w:r w:rsidRPr="00F443C8">
              <w:rPr>
                <w:sz w:val="24"/>
                <w:szCs w:val="24"/>
              </w:rPr>
              <w:t>255</w:t>
            </w:r>
            <w:r w:rsidR="0077027E">
              <w:rPr>
                <w:sz w:val="24"/>
                <w:szCs w:val="24"/>
              </w:rPr>
              <w:t xml:space="preserve"> </w:t>
            </w:r>
            <w:r w:rsidRPr="00F443C8">
              <w:rPr>
                <w:sz w:val="24"/>
                <w:szCs w:val="24"/>
              </w:rPr>
              <w:t>000 руб.,</w:t>
            </w:r>
          </w:p>
          <w:p w:rsidR="00531C9C" w:rsidRPr="00F443C8" w:rsidRDefault="00531C9C" w:rsidP="00441A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2022 год – 524</w:t>
            </w:r>
            <w:r w:rsidR="0077027E">
              <w:rPr>
                <w:sz w:val="24"/>
                <w:szCs w:val="24"/>
              </w:rPr>
              <w:t xml:space="preserve"> </w:t>
            </w:r>
            <w:r w:rsidRPr="00F443C8">
              <w:rPr>
                <w:sz w:val="24"/>
                <w:szCs w:val="24"/>
              </w:rPr>
              <w:t>800 руб.,</w:t>
            </w:r>
          </w:p>
          <w:p w:rsidR="00531C9C" w:rsidRPr="00F443C8" w:rsidRDefault="00531C9C" w:rsidP="00441A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2023 год – 1</w:t>
            </w:r>
            <w:r w:rsidR="0077027E">
              <w:rPr>
                <w:sz w:val="24"/>
                <w:szCs w:val="24"/>
              </w:rPr>
              <w:t xml:space="preserve"> 397 </w:t>
            </w:r>
            <w:r w:rsidR="00BE3416">
              <w:rPr>
                <w:sz w:val="24"/>
                <w:szCs w:val="24"/>
              </w:rPr>
              <w:t>500</w:t>
            </w:r>
            <w:r w:rsidRPr="00F443C8">
              <w:rPr>
                <w:sz w:val="24"/>
                <w:szCs w:val="24"/>
              </w:rPr>
              <w:t xml:space="preserve"> руб.,</w:t>
            </w:r>
          </w:p>
          <w:p w:rsidR="00531C9C" w:rsidRPr="00F443C8" w:rsidRDefault="00531C9C" w:rsidP="00441A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 xml:space="preserve">2024 год – </w:t>
            </w:r>
            <w:r w:rsidR="0077027E">
              <w:rPr>
                <w:sz w:val="24"/>
                <w:szCs w:val="24"/>
              </w:rPr>
              <w:t xml:space="preserve">1 981 000 </w:t>
            </w:r>
            <w:r w:rsidRPr="00F443C8">
              <w:rPr>
                <w:sz w:val="24"/>
                <w:szCs w:val="24"/>
              </w:rPr>
              <w:t xml:space="preserve"> руб.,</w:t>
            </w:r>
          </w:p>
          <w:p w:rsidR="00531C9C" w:rsidRDefault="00531C9C" w:rsidP="00441A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 xml:space="preserve">2025 год – </w:t>
            </w:r>
            <w:r w:rsidR="00973DD6" w:rsidRPr="00F443C8">
              <w:rPr>
                <w:sz w:val="24"/>
                <w:szCs w:val="24"/>
              </w:rPr>
              <w:t>0</w:t>
            </w:r>
            <w:r w:rsidRPr="00F443C8">
              <w:rPr>
                <w:sz w:val="24"/>
                <w:szCs w:val="24"/>
              </w:rPr>
              <w:t xml:space="preserve"> руб.</w:t>
            </w:r>
          </w:p>
          <w:p w:rsidR="00DF59FF" w:rsidRPr="00F443C8" w:rsidRDefault="00DF59FF" w:rsidP="00441A3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 руб.</w:t>
            </w:r>
          </w:p>
          <w:p w:rsidR="00531C9C" w:rsidRPr="00F443C8" w:rsidRDefault="00531C9C" w:rsidP="00441A3D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F443C8">
              <w:rPr>
                <w:sz w:val="24"/>
                <w:szCs w:val="24"/>
              </w:rPr>
              <w:t>Объемы финансирования могут уточняться ежегодно при формировании районного бюджета  на соответствующие годы</w:t>
            </w:r>
            <w:proofErr w:type="gramStart"/>
            <w:r w:rsidRPr="00F443C8">
              <w:rPr>
                <w:sz w:val="24"/>
                <w:szCs w:val="24"/>
              </w:rPr>
              <w:t>.».</w:t>
            </w:r>
            <w:proofErr w:type="gramEnd"/>
          </w:p>
        </w:tc>
      </w:tr>
    </w:tbl>
    <w:p w:rsidR="00275DD5" w:rsidRDefault="00275DD5" w:rsidP="008973C0">
      <w:pPr>
        <w:pStyle w:val="a5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6"/>
          <w:szCs w:val="26"/>
        </w:rPr>
        <w:sectPr w:rsidR="00275DD5" w:rsidSect="00275DD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052B" w:rsidRDefault="00441A3D" w:rsidP="008973C0">
      <w:pPr>
        <w:pStyle w:val="a5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F443C8">
        <w:rPr>
          <w:sz w:val="26"/>
          <w:szCs w:val="26"/>
        </w:rPr>
        <w:lastRenderedPageBreak/>
        <w:t>Приложения</w:t>
      </w:r>
      <w:r w:rsidR="00531C9C" w:rsidRPr="00F443C8">
        <w:rPr>
          <w:sz w:val="26"/>
          <w:szCs w:val="26"/>
        </w:rPr>
        <w:t xml:space="preserve"> 2</w:t>
      </w:r>
      <w:r w:rsidRPr="00F443C8">
        <w:rPr>
          <w:sz w:val="26"/>
          <w:szCs w:val="26"/>
        </w:rPr>
        <w:t xml:space="preserve"> и 3 к паспорту муниципальной программы </w:t>
      </w:r>
      <w:r w:rsidR="0042052B" w:rsidRPr="00F443C8">
        <w:rPr>
          <w:sz w:val="26"/>
          <w:szCs w:val="26"/>
        </w:rPr>
        <w:t>изложи</w:t>
      </w:r>
      <w:r w:rsidRPr="00F443C8">
        <w:rPr>
          <w:sz w:val="26"/>
          <w:szCs w:val="26"/>
        </w:rPr>
        <w:t xml:space="preserve">ть </w:t>
      </w:r>
      <w:r w:rsidR="00F443C8" w:rsidRPr="00F443C8">
        <w:rPr>
          <w:sz w:val="26"/>
          <w:szCs w:val="26"/>
        </w:rPr>
        <w:t>согласно прилож</w:t>
      </w:r>
      <w:r w:rsidR="00BE3416">
        <w:rPr>
          <w:sz w:val="26"/>
          <w:szCs w:val="26"/>
        </w:rPr>
        <w:t>ению к настоящему постановлению.</w:t>
      </w:r>
    </w:p>
    <w:p w:rsidR="00BE3416" w:rsidRDefault="00BE3416" w:rsidP="00BE3416">
      <w:pPr>
        <w:pStyle w:val="a5"/>
        <w:tabs>
          <w:tab w:val="left" w:pos="0"/>
        </w:tabs>
        <w:ind w:left="567"/>
        <w:jc w:val="both"/>
        <w:rPr>
          <w:sz w:val="26"/>
          <w:szCs w:val="26"/>
        </w:rPr>
      </w:pPr>
    </w:p>
    <w:p w:rsidR="00F443C8" w:rsidRDefault="00F443C8" w:rsidP="00F443C8">
      <w:pPr>
        <w:tabs>
          <w:tab w:val="left" w:pos="0"/>
        </w:tabs>
        <w:ind w:hanging="900"/>
        <w:jc w:val="both"/>
        <w:rPr>
          <w:sz w:val="26"/>
          <w:szCs w:val="26"/>
        </w:rPr>
      </w:pPr>
      <w:r w:rsidRPr="00F443C8">
        <w:rPr>
          <w:sz w:val="26"/>
          <w:szCs w:val="26"/>
        </w:rPr>
        <w:tab/>
      </w:r>
      <w:r w:rsidRPr="00F443C8">
        <w:rPr>
          <w:sz w:val="26"/>
          <w:szCs w:val="26"/>
        </w:rPr>
        <w:tab/>
        <w:t>2. Опубликовать данное постановление в Сборнике муниципальных правовых актов Троицкого района Алтайского края  и обнародовать на официальном сайте Администрации Троицкого района Алтайского края.</w:t>
      </w:r>
    </w:p>
    <w:p w:rsidR="00DF59FF" w:rsidRPr="00F443C8" w:rsidRDefault="00DF59FF" w:rsidP="00F443C8">
      <w:pPr>
        <w:tabs>
          <w:tab w:val="left" w:pos="0"/>
        </w:tabs>
        <w:ind w:hanging="900"/>
        <w:jc w:val="both"/>
        <w:rPr>
          <w:sz w:val="26"/>
          <w:szCs w:val="26"/>
        </w:rPr>
      </w:pPr>
    </w:p>
    <w:p w:rsidR="00F443C8" w:rsidRPr="00F443C8" w:rsidRDefault="00F443C8" w:rsidP="00F443C8">
      <w:pPr>
        <w:jc w:val="both"/>
        <w:rPr>
          <w:sz w:val="26"/>
          <w:szCs w:val="26"/>
        </w:rPr>
      </w:pPr>
    </w:p>
    <w:p w:rsidR="00F443C8" w:rsidRPr="00F443C8" w:rsidRDefault="00F443C8" w:rsidP="00F443C8">
      <w:pPr>
        <w:rPr>
          <w:sz w:val="26"/>
          <w:szCs w:val="26"/>
        </w:rPr>
      </w:pPr>
      <w:r w:rsidRPr="00F443C8">
        <w:rPr>
          <w:sz w:val="26"/>
          <w:szCs w:val="26"/>
        </w:rPr>
        <w:t xml:space="preserve"> Глава  района                                                                             </w:t>
      </w:r>
      <w:r w:rsidR="004E58F7">
        <w:rPr>
          <w:sz w:val="26"/>
          <w:szCs w:val="26"/>
        </w:rPr>
        <w:t xml:space="preserve">       </w:t>
      </w:r>
      <w:r w:rsidRPr="00F443C8">
        <w:rPr>
          <w:sz w:val="26"/>
          <w:szCs w:val="26"/>
        </w:rPr>
        <w:t xml:space="preserve">         В.В. Журавлёв  </w:t>
      </w:r>
    </w:p>
    <w:p w:rsidR="00AC1DD6" w:rsidRDefault="00AC1DD6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75DD5" w:rsidRDefault="00275DD5" w:rsidP="000001CC">
      <w:pPr>
        <w:ind w:left="567"/>
        <w:jc w:val="right"/>
        <w:rPr>
          <w:sz w:val="28"/>
          <w:szCs w:val="28"/>
        </w:rPr>
        <w:sectPr w:rsidR="00275DD5" w:rsidSect="00275DD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001CC" w:rsidRDefault="000001CC" w:rsidP="000001CC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001CC" w:rsidRDefault="000001CC" w:rsidP="000001CC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Троицкого района</w:t>
      </w:r>
    </w:p>
    <w:p w:rsidR="000001CC" w:rsidRDefault="000001CC" w:rsidP="000001CC">
      <w:pPr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3416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BE3416">
        <w:rPr>
          <w:sz w:val="28"/>
          <w:szCs w:val="28"/>
        </w:rPr>
        <w:t>7</w:t>
      </w:r>
      <w:r>
        <w:rPr>
          <w:sz w:val="28"/>
          <w:szCs w:val="28"/>
        </w:rPr>
        <w:t xml:space="preserve">.2024 № </w:t>
      </w:r>
      <w:r w:rsidR="00BE3416">
        <w:rPr>
          <w:sz w:val="28"/>
          <w:szCs w:val="28"/>
        </w:rPr>
        <w:t>601</w:t>
      </w:r>
    </w:p>
    <w:p w:rsidR="002C79DF" w:rsidRPr="00441A3D" w:rsidRDefault="00BE3416" w:rsidP="00441A3D">
      <w:pPr>
        <w:ind w:left="56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441A3D">
        <w:rPr>
          <w:sz w:val="28"/>
          <w:szCs w:val="28"/>
        </w:rPr>
        <w:t>«</w:t>
      </w:r>
      <w:r w:rsidR="002C79DF" w:rsidRPr="00441A3D">
        <w:rPr>
          <w:sz w:val="28"/>
          <w:szCs w:val="28"/>
        </w:rPr>
        <w:t xml:space="preserve">Приложение </w:t>
      </w:r>
      <w:r w:rsidR="002C79DF" w:rsidRPr="00441A3D">
        <w:rPr>
          <w:sz w:val="28"/>
          <w:szCs w:val="28"/>
          <w:lang w:val="en-US"/>
        </w:rPr>
        <w:t>2</w:t>
      </w:r>
    </w:p>
    <w:p w:rsidR="002C79DF" w:rsidRPr="00441A3D" w:rsidRDefault="002C79DF" w:rsidP="00441A3D">
      <w:pPr>
        <w:ind w:left="567"/>
        <w:jc w:val="center"/>
        <w:rPr>
          <w:b/>
          <w:sz w:val="28"/>
          <w:szCs w:val="28"/>
        </w:rPr>
      </w:pPr>
      <w:r w:rsidRPr="00441A3D">
        <w:rPr>
          <w:b/>
          <w:sz w:val="28"/>
          <w:szCs w:val="28"/>
        </w:rPr>
        <w:t>Перечень мероприятий муниципальной программы</w:t>
      </w:r>
    </w:p>
    <w:p w:rsidR="002C79DF" w:rsidRPr="00441A3D" w:rsidRDefault="002C79DF" w:rsidP="00441A3D">
      <w:pPr>
        <w:ind w:left="567"/>
        <w:jc w:val="center"/>
        <w:rPr>
          <w:sz w:val="28"/>
          <w:szCs w:val="28"/>
        </w:rPr>
      </w:pPr>
    </w:p>
    <w:tbl>
      <w:tblPr>
        <w:tblW w:w="154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8"/>
        <w:gridCol w:w="129"/>
        <w:gridCol w:w="850"/>
        <w:gridCol w:w="1838"/>
        <w:gridCol w:w="807"/>
        <w:gridCol w:w="808"/>
        <w:gridCol w:w="807"/>
        <w:gridCol w:w="808"/>
        <w:gridCol w:w="807"/>
        <w:gridCol w:w="808"/>
        <w:gridCol w:w="807"/>
        <w:gridCol w:w="808"/>
        <w:gridCol w:w="916"/>
        <w:gridCol w:w="992"/>
        <w:gridCol w:w="1134"/>
      </w:tblGrid>
      <w:tr w:rsidR="0077027E" w:rsidRPr="004D0FEA" w:rsidTr="0077027E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Сумма затрат,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D0FEA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7027E" w:rsidRPr="004D0FEA" w:rsidTr="0077027E">
        <w:trPr>
          <w:trHeight w:val="20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2018 г.</w:t>
            </w:r>
          </w:p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2019 г.</w:t>
            </w:r>
          </w:p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2020 г.</w:t>
            </w:r>
          </w:p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2021 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2022 г.</w:t>
            </w:r>
          </w:p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2023 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2024 г.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2025 г.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77027E" w:rsidRPr="004D0FEA" w:rsidTr="0077027E">
        <w:trPr>
          <w:trHeight w:val="26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6E1A8E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6E1A8E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</w:rPr>
              <w:t>1</w:t>
            </w:r>
            <w:r w:rsidR="006E1A8E" w:rsidRPr="004D0FE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6E1A8E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</w:rPr>
              <w:t>1</w:t>
            </w:r>
            <w:r w:rsidR="006E1A8E" w:rsidRPr="004D0FEA">
              <w:rPr>
                <w:sz w:val="24"/>
                <w:szCs w:val="24"/>
                <w:lang w:val="en-US"/>
              </w:rPr>
              <w:t>4</w:t>
            </w:r>
          </w:p>
        </w:tc>
      </w:tr>
      <w:tr w:rsidR="0077027E" w:rsidRPr="004D0FEA" w:rsidTr="0077027E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Цель: Совершенствование информационно-технической и телекоммуникационной инфраструктуры органов местного самоуправления Троицкого района  и обеспечение ее надежного функционирования.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77027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2018-2026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18"/>
                <w:szCs w:val="24"/>
              </w:rPr>
            </w:pPr>
            <w:r w:rsidRPr="004D0FEA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51,8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410,0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555,0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324,8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77027E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</w:rPr>
              <w:t>626,9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77027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1 301,0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027E" w:rsidRPr="004D0FEA" w:rsidRDefault="00396959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396959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3 569,5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Районный бюджет</w:t>
            </w:r>
          </w:p>
        </w:tc>
      </w:tr>
      <w:tr w:rsidR="0077027E" w:rsidRPr="004D0FEA" w:rsidTr="0077027E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170,0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200,2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77027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420,9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743FB7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230,0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027E" w:rsidRPr="004D0FEA" w:rsidRDefault="00396959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396959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1</w:t>
            </w:r>
            <w:r w:rsidR="00396959" w:rsidRPr="004D0FEA">
              <w:rPr>
                <w:sz w:val="24"/>
                <w:szCs w:val="24"/>
              </w:rPr>
              <w:t xml:space="preserve"> 621</w:t>
            </w:r>
            <w:r w:rsidRPr="004D0FEA">
              <w:rPr>
                <w:sz w:val="24"/>
                <w:szCs w:val="24"/>
              </w:rPr>
              <w:t>,</w:t>
            </w:r>
            <w:r w:rsidR="00396959" w:rsidRPr="004D0F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77027E" w:rsidRPr="004D0FEA" w:rsidTr="0077027E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BE3416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349,</w:t>
            </w:r>
            <w:r w:rsidR="00BE3416">
              <w:rPr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450,0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027E" w:rsidRPr="004D0FEA" w:rsidRDefault="00396959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396959" w:rsidP="00396959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1 099</w:t>
            </w:r>
            <w:r w:rsidR="0077027E" w:rsidRPr="004D0FEA">
              <w:rPr>
                <w:sz w:val="24"/>
                <w:szCs w:val="24"/>
              </w:rPr>
              <w:t>,</w:t>
            </w:r>
            <w:r w:rsidRPr="004D0FE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27E" w:rsidRPr="004D0FEA" w:rsidRDefault="0077027E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4D0FEA" w:rsidTr="008973C0">
        <w:trPr>
          <w:trHeight w:val="20"/>
        </w:trPr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E0" w:rsidRPr="004D0FEA" w:rsidRDefault="000C3EE0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Задача 1. Модернизация локальной вычислительной сети, сервера, парка компьютерной и офисной техники</w:t>
            </w:r>
          </w:p>
        </w:tc>
      </w:tr>
      <w:tr w:rsidR="00EA1F33" w:rsidRPr="004D0FEA" w:rsidTr="00EA1F33">
        <w:trPr>
          <w:trHeight w:val="48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Мероприятие 1.1. Модернизация серверного оборудования, парка компьютерной и офисной техники органов местного самоуправления муниципального образования Троицкий район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77027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2018-2026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18"/>
                <w:szCs w:val="24"/>
              </w:rPr>
            </w:pPr>
            <w:r w:rsidRPr="004D0FEA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555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425,0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510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C87F93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  <w:lang w:val="en-US"/>
              </w:rPr>
              <w:t>1</w:t>
            </w:r>
            <w:r w:rsidRPr="004D0FEA">
              <w:rPr>
                <w:sz w:val="24"/>
                <w:szCs w:val="24"/>
              </w:rPr>
              <w:t>64,6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  <w:lang w:val="en-US"/>
              </w:rPr>
              <w:t>732</w:t>
            </w:r>
            <w:r w:rsidRPr="004D0FEA">
              <w:rPr>
                <w:sz w:val="24"/>
                <w:szCs w:val="24"/>
              </w:rPr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B231A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2 656,6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Районный бюджет</w:t>
            </w:r>
          </w:p>
        </w:tc>
      </w:tr>
      <w:tr w:rsidR="00EA1F33" w:rsidRPr="004D0FEA" w:rsidTr="00EA1F33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260B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51,7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701,7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EA1F33" w:rsidRPr="004D0FEA" w:rsidTr="00EA1F33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BE3416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349,</w:t>
            </w:r>
            <w:r w:rsidR="00BE3416">
              <w:rPr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 w:rsidP="00BE3416">
            <w:pPr>
              <w:jc w:val="center"/>
              <w:rPr>
                <w:sz w:val="24"/>
                <w:szCs w:val="24"/>
              </w:rPr>
            </w:pPr>
            <w:r w:rsidRPr="004D0FEA">
              <w:t>1 099,</w:t>
            </w:r>
            <w:r w:rsidR="00BE3416"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4D0FEA" w:rsidTr="008973C0">
        <w:trPr>
          <w:trHeight w:val="20"/>
        </w:trPr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E0" w:rsidRPr="004D0FEA" w:rsidRDefault="000C3EE0" w:rsidP="00441A3D">
            <w:pPr>
              <w:pageBreakBefore/>
              <w:ind w:right="-62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lastRenderedPageBreak/>
              <w:t>Задача 2. Совершенствование систем защиты информации и персональных данных</w:t>
            </w:r>
          </w:p>
        </w:tc>
      </w:tr>
      <w:tr w:rsidR="00EA1F33" w:rsidRPr="004D0FEA" w:rsidTr="00EA1F33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4D0FEA">
              <w:rPr>
                <w:sz w:val="22"/>
                <w:szCs w:val="24"/>
              </w:rPr>
              <w:t>Мероприятие 2.1. Приобретение, внедрение и сопровождение сертифицированных программных средств защиты информации (антивирусы, межсетевой экран, средства криптографической защиты информации) органов местного самоуправления муниципального образования Троицкий район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77027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2018-2026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18"/>
                <w:szCs w:val="24"/>
              </w:rPr>
            </w:pPr>
            <w:r w:rsidRPr="004D0FEA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11,8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75,2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35,6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B231A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272,6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Районный бюджет</w:t>
            </w:r>
          </w:p>
        </w:tc>
      </w:tr>
      <w:tr w:rsidR="00EA1F33" w:rsidRPr="004D0FEA" w:rsidTr="00EA1F33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6E1A8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67,9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EA1F33" w:rsidRPr="004D0FEA" w:rsidTr="00EA1F33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260B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4D0FEA" w:rsidTr="008973C0">
        <w:trPr>
          <w:trHeight w:val="20"/>
        </w:trPr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E0" w:rsidRPr="004D0FEA" w:rsidRDefault="000C3EE0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Задача 3. Обеспечение прикладными программными средствами, необходимыми для функционирования соответствующих подразделений, поддержания их в актуальном состоянии и обучение персонала работе в них</w:t>
            </w:r>
          </w:p>
        </w:tc>
      </w:tr>
      <w:tr w:rsidR="00EA1F33" w:rsidRPr="004D0FEA" w:rsidTr="00EA1F33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4D0FEA">
              <w:rPr>
                <w:sz w:val="22"/>
                <w:szCs w:val="24"/>
              </w:rPr>
              <w:t xml:space="preserve">Мероприятие 3.1. Приобретение, внедрение и сопровождение прочих программных средств, обеспечивающих функционирование отдельных подразделений органов местного самоуправления муниципального образования Троицкий район (операционные системы, офисные пакеты, справочно-правовые системы, бухгалтерские и кадровые программы и др.), а также </w:t>
            </w:r>
            <w:proofErr w:type="gramStart"/>
            <w:r w:rsidRPr="004D0FEA">
              <w:rPr>
                <w:sz w:val="22"/>
                <w:szCs w:val="24"/>
              </w:rPr>
              <w:t>обучение по работе</w:t>
            </w:r>
            <w:proofErr w:type="gramEnd"/>
            <w:r w:rsidRPr="004D0FEA">
              <w:rPr>
                <w:sz w:val="22"/>
                <w:szCs w:val="24"/>
              </w:rPr>
              <w:t xml:space="preserve"> в соответствующих программных средствах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77027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2018-2026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18"/>
                <w:szCs w:val="24"/>
              </w:rPr>
            </w:pPr>
            <w:r w:rsidRPr="004D0FEA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48,8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213,4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6E1A8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C0979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1C0979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482,2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Районный бюджет</w:t>
            </w:r>
          </w:p>
        </w:tc>
      </w:tr>
      <w:tr w:rsidR="00EA1F33" w:rsidRPr="004D0FEA" w:rsidTr="00EA1F33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282,3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BA4EEF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90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1062B5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372,3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EA1F33" w:rsidRPr="004D0FEA" w:rsidTr="00EA1F33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260B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4D0FEA" w:rsidTr="008973C0">
        <w:trPr>
          <w:trHeight w:val="20"/>
        </w:trPr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E0" w:rsidRPr="004D0FEA" w:rsidRDefault="000C3EE0" w:rsidP="00441A3D">
            <w:pPr>
              <w:pageBreakBefore/>
              <w:ind w:right="-62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lastRenderedPageBreak/>
              <w:t>Задача 4. Обеспечение бесперебойного функционирования компьютерной и офисной техники, услуги связи – интернет</w:t>
            </w:r>
          </w:p>
        </w:tc>
      </w:tr>
      <w:tr w:rsidR="000C3EE0" w:rsidRPr="004D0FEA" w:rsidTr="000C3EE0">
        <w:trPr>
          <w:trHeight w:val="20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4D0FEA">
              <w:rPr>
                <w:sz w:val="22"/>
                <w:szCs w:val="24"/>
              </w:rPr>
              <w:t>Мероприятие 4.1.</w:t>
            </w:r>
            <w:r w:rsidRPr="004D0FEA">
              <w:rPr>
                <w:sz w:val="22"/>
                <w:szCs w:val="24"/>
              </w:rPr>
              <w:br/>
              <w:t>Финансовое обеспечение услуги интернет и ведения официальных сайтов органов местного самоуправления муниципального образования Троицкий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77027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2018-2026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18"/>
                <w:szCs w:val="24"/>
              </w:rPr>
            </w:pPr>
            <w:r w:rsidRPr="004D0FEA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92,6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119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211,6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Районный бюджет</w:t>
            </w:r>
          </w:p>
        </w:tc>
      </w:tr>
      <w:tr w:rsidR="000C3EE0" w:rsidRPr="004D0FEA" w:rsidTr="000C3EE0">
        <w:trPr>
          <w:trHeight w:val="20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C0979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109,0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4D0FEA" w:rsidTr="000C3EE0">
        <w:trPr>
          <w:trHeight w:val="20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260B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4D0FEA" w:rsidTr="000C3EE0">
        <w:trPr>
          <w:trHeight w:val="20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4D0FEA">
              <w:rPr>
                <w:sz w:val="22"/>
                <w:szCs w:val="24"/>
              </w:rPr>
              <w:t>Мероприятие 4.2.</w:t>
            </w:r>
            <w:r w:rsidRPr="004D0FEA">
              <w:rPr>
                <w:sz w:val="22"/>
                <w:szCs w:val="24"/>
              </w:rPr>
              <w:br/>
              <w:t>Ремонт и обслуживание компьютерной техники, оргтехники, ремонт и заправка картриджей печатной техники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77027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2018-2026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18"/>
                <w:szCs w:val="24"/>
              </w:rPr>
            </w:pPr>
            <w:r w:rsidRPr="004D0FEA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94,8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D0FEA">
              <w:t>250,8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Районный бюджет</w:t>
            </w:r>
          </w:p>
        </w:tc>
      </w:tr>
      <w:tr w:rsidR="000C3EE0" w:rsidRPr="004D0FEA" w:rsidTr="000C3EE0">
        <w:trPr>
          <w:trHeight w:val="20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BA4EEF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C0979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4D0FEA" w:rsidTr="000C3EE0">
        <w:trPr>
          <w:trHeight w:val="20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260B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4D0FEA" w:rsidTr="008973C0">
        <w:trPr>
          <w:trHeight w:val="20"/>
        </w:trPr>
        <w:tc>
          <w:tcPr>
            <w:tcW w:w="15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E0" w:rsidRPr="004D0FEA" w:rsidRDefault="000C3EE0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Задача 5. Оснащение компьютерной и офисной техники запчастями, расходными и сопутствующими материалами</w:t>
            </w:r>
          </w:p>
        </w:tc>
      </w:tr>
      <w:tr w:rsidR="000C3EE0" w:rsidRPr="004D0FEA" w:rsidTr="000C3EE0">
        <w:trPr>
          <w:trHeight w:val="20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4D0FEA">
              <w:rPr>
                <w:sz w:val="22"/>
                <w:szCs w:val="24"/>
              </w:rPr>
              <w:t>Мероприятие 5.1.</w:t>
            </w:r>
            <w:r w:rsidRPr="004D0FEA">
              <w:rPr>
                <w:sz w:val="22"/>
                <w:szCs w:val="24"/>
              </w:rPr>
              <w:br/>
            </w:r>
            <w:r w:rsidRPr="000C3EE0">
              <w:rPr>
                <w:szCs w:val="24"/>
              </w:rPr>
              <w:t>Приобретение запчастей к компьютерной технике и оргтехнике, расходных материалов к печатной технике (картриджи, тонер, чернила, фотобумага), приобретение прочих сопутствующих материалов для печатной техники, техники связи и другой оргтехники (сетевые фильтры, удлинители, кабели, розетки, переходники и пр.)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77027E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2018-2026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18"/>
                <w:szCs w:val="24"/>
              </w:rPr>
            </w:pPr>
            <w:r w:rsidRPr="004D0FEA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25,9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65,9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Районный бюджет</w:t>
            </w:r>
          </w:p>
        </w:tc>
      </w:tr>
      <w:tr w:rsidR="000C3EE0" w:rsidRPr="004D0FEA" w:rsidTr="000C3EE0">
        <w:trPr>
          <w:trHeight w:val="20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260B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4D0FEA" w:rsidTr="000C3EE0">
        <w:trPr>
          <w:trHeight w:val="20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4D0FEA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1260B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4D0F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1F33" w:rsidRPr="004D0FEA" w:rsidRDefault="00EA1F33">
            <w:pPr>
              <w:jc w:val="center"/>
              <w:rPr>
                <w:sz w:val="24"/>
                <w:szCs w:val="24"/>
              </w:rPr>
            </w:pPr>
            <w:r w:rsidRPr="004D0FEA"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1F33" w:rsidRPr="004D0FEA" w:rsidRDefault="00EA1F33" w:rsidP="00441A3D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0C3EE0" w:rsidRPr="000C3EE0" w:rsidTr="000C3EE0">
        <w:trPr>
          <w:trHeight w:val="2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</w:rPr>
            </w:pPr>
            <w:r w:rsidRPr="004D0FEA">
              <w:rPr>
                <w:b/>
                <w:sz w:val="28"/>
                <w:szCs w:val="24"/>
              </w:rPr>
              <w:t>ИТОГО</w:t>
            </w:r>
            <w:r w:rsidRPr="004D0FEA">
              <w:rPr>
                <w:b/>
                <w:sz w:val="28"/>
                <w:szCs w:val="24"/>
                <w:lang w:val="en-US"/>
              </w:rPr>
              <w:t xml:space="preserve"> </w:t>
            </w:r>
            <w:r w:rsidRPr="004D0FEA">
              <w:rPr>
                <w:b/>
                <w:sz w:val="28"/>
                <w:szCs w:val="24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</w:rPr>
            </w:pPr>
            <w:r w:rsidRPr="004D0FEA">
              <w:rPr>
                <w:b/>
                <w:sz w:val="24"/>
                <w:szCs w:val="24"/>
              </w:rPr>
              <w:t>2018-2026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</w:rPr>
            </w:pPr>
            <w:r w:rsidRPr="004D0FEA">
              <w:rPr>
                <w:b/>
                <w:sz w:val="28"/>
                <w:szCs w:val="24"/>
              </w:rPr>
              <w:t>51,8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</w:rPr>
            </w:pPr>
            <w:r w:rsidRPr="004D0FEA">
              <w:rPr>
                <w:b/>
                <w:sz w:val="28"/>
                <w:szCs w:val="24"/>
              </w:rPr>
              <w:t>580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</w:rPr>
            </w:pPr>
            <w:r w:rsidRPr="004D0FEA">
              <w:rPr>
                <w:b/>
                <w:sz w:val="28"/>
                <w:szCs w:val="24"/>
              </w:rPr>
              <w:t>500,2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</w:rPr>
            </w:pPr>
            <w:r w:rsidRPr="004D0FEA">
              <w:rPr>
                <w:b/>
                <w:sz w:val="28"/>
                <w:szCs w:val="24"/>
              </w:rPr>
              <w:t>1255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</w:rPr>
            </w:pPr>
            <w:r w:rsidRPr="004D0FEA">
              <w:rPr>
                <w:b/>
                <w:sz w:val="28"/>
                <w:szCs w:val="24"/>
              </w:rPr>
              <w:t>524,8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EA1F33" w:rsidP="00BE3416">
            <w:pPr>
              <w:jc w:val="center"/>
              <w:rPr>
                <w:b/>
                <w:sz w:val="28"/>
                <w:szCs w:val="24"/>
              </w:rPr>
            </w:pPr>
            <w:r w:rsidRPr="004D0FEA">
              <w:rPr>
                <w:b/>
                <w:sz w:val="28"/>
                <w:szCs w:val="24"/>
                <w:lang w:val="en-US"/>
              </w:rPr>
              <w:t>1397</w:t>
            </w:r>
            <w:r w:rsidRPr="004D0FEA">
              <w:rPr>
                <w:b/>
                <w:sz w:val="28"/>
                <w:szCs w:val="24"/>
              </w:rPr>
              <w:t>,</w:t>
            </w:r>
            <w:r w:rsidR="00BE3416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EA1F33" w:rsidP="000C3EE0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4D0FEA">
              <w:rPr>
                <w:b/>
                <w:sz w:val="28"/>
                <w:szCs w:val="24"/>
                <w:lang w:val="en-US"/>
              </w:rPr>
              <w:t>1981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4D0FEA">
              <w:rPr>
                <w:b/>
                <w:sz w:val="28"/>
                <w:szCs w:val="24"/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0BD" w:rsidRPr="004D0FEA" w:rsidRDefault="001260BD" w:rsidP="000C3EE0">
            <w:pPr>
              <w:jc w:val="center"/>
              <w:rPr>
                <w:b/>
                <w:sz w:val="28"/>
                <w:szCs w:val="24"/>
                <w:lang w:val="en-US"/>
              </w:rPr>
            </w:pPr>
            <w:r w:rsidRPr="004D0FEA">
              <w:rPr>
                <w:b/>
                <w:sz w:val="28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4D0FEA" w:rsidRDefault="000C3EE0" w:rsidP="00BE341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6 290,</w:t>
            </w:r>
            <w:r w:rsidR="00BE3416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60BD" w:rsidRPr="000C3EE0" w:rsidRDefault="001260BD" w:rsidP="000C3EE0">
            <w:pPr>
              <w:jc w:val="center"/>
              <w:rPr>
                <w:b/>
                <w:sz w:val="22"/>
                <w:szCs w:val="24"/>
              </w:rPr>
            </w:pPr>
            <w:r w:rsidRPr="000C3EE0">
              <w:rPr>
                <w:b/>
                <w:sz w:val="22"/>
                <w:szCs w:val="24"/>
              </w:rPr>
              <w:t>Районный</w:t>
            </w:r>
          </w:p>
          <w:p w:rsidR="001260BD" w:rsidRPr="000C3EE0" w:rsidRDefault="001260BD" w:rsidP="000C3EE0">
            <w:pPr>
              <w:jc w:val="center"/>
              <w:rPr>
                <w:b/>
                <w:sz w:val="22"/>
                <w:szCs w:val="24"/>
              </w:rPr>
            </w:pPr>
            <w:r w:rsidRPr="000C3EE0">
              <w:rPr>
                <w:b/>
                <w:sz w:val="22"/>
                <w:szCs w:val="24"/>
              </w:rPr>
              <w:t>бюджет</w:t>
            </w:r>
          </w:p>
        </w:tc>
      </w:tr>
    </w:tbl>
    <w:p w:rsidR="000001CC" w:rsidRDefault="000001CC" w:rsidP="00441A3D">
      <w:pPr>
        <w:ind w:left="567"/>
        <w:jc w:val="right"/>
        <w:rPr>
          <w:color w:val="FF0000"/>
          <w:sz w:val="28"/>
          <w:szCs w:val="28"/>
        </w:rPr>
      </w:pPr>
    </w:p>
    <w:p w:rsidR="002C79DF" w:rsidRPr="004D0FEA" w:rsidRDefault="002C79DF" w:rsidP="00441A3D">
      <w:pPr>
        <w:ind w:left="567"/>
        <w:jc w:val="right"/>
        <w:rPr>
          <w:sz w:val="28"/>
          <w:szCs w:val="28"/>
        </w:rPr>
      </w:pPr>
      <w:r w:rsidRPr="004D0FEA">
        <w:rPr>
          <w:sz w:val="28"/>
          <w:szCs w:val="28"/>
        </w:rPr>
        <w:t>Приложение 3</w:t>
      </w:r>
    </w:p>
    <w:p w:rsidR="002C79DF" w:rsidRPr="004D0FEA" w:rsidRDefault="002C79DF" w:rsidP="00441A3D">
      <w:pPr>
        <w:ind w:left="567"/>
        <w:jc w:val="center"/>
        <w:rPr>
          <w:b/>
          <w:sz w:val="28"/>
          <w:szCs w:val="28"/>
        </w:rPr>
      </w:pPr>
      <w:r w:rsidRPr="004D0FEA">
        <w:rPr>
          <w:b/>
          <w:sz w:val="28"/>
          <w:szCs w:val="28"/>
        </w:rPr>
        <w:t xml:space="preserve">Объем финансовых ресурсов, </w:t>
      </w:r>
    </w:p>
    <w:p w:rsidR="002C79DF" w:rsidRPr="004D0FEA" w:rsidRDefault="002C79DF" w:rsidP="00441A3D">
      <w:pPr>
        <w:ind w:left="567"/>
        <w:jc w:val="center"/>
        <w:rPr>
          <w:b/>
          <w:sz w:val="28"/>
          <w:szCs w:val="28"/>
        </w:rPr>
      </w:pPr>
      <w:proofErr w:type="gramStart"/>
      <w:r w:rsidRPr="004D0FEA">
        <w:rPr>
          <w:b/>
          <w:sz w:val="28"/>
          <w:szCs w:val="28"/>
        </w:rPr>
        <w:t>необходимых</w:t>
      </w:r>
      <w:proofErr w:type="gramEnd"/>
      <w:r w:rsidRPr="004D0FEA">
        <w:rPr>
          <w:b/>
          <w:sz w:val="28"/>
          <w:szCs w:val="28"/>
        </w:rPr>
        <w:t xml:space="preserve"> для реализации муниципальной программы</w:t>
      </w:r>
    </w:p>
    <w:p w:rsidR="002C79DF" w:rsidRPr="004D0FEA" w:rsidRDefault="002C79DF" w:rsidP="00441A3D">
      <w:pPr>
        <w:ind w:left="567"/>
        <w:jc w:val="center"/>
        <w:rPr>
          <w:b/>
          <w:sz w:val="28"/>
          <w:szCs w:val="28"/>
        </w:rPr>
      </w:pPr>
    </w:p>
    <w:tbl>
      <w:tblPr>
        <w:tblW w:w="511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786"/>
        <w:gridCol w:w="70"/>
        <w:gridCol w:w="899"/>
        <w:gridCol w:w="911"/>
        <w:gridCol w:w="1084"/>
        <w:gridCol w:w="954"/>
        <w:gridCol w:w="1059"/>
        <w:gridCol w:w="851"/>
        <w:gridCol w:w="854"/>
        <w:gridCol w:w="851"/>
      </w:tblGrid>
      <w:tr w:rsidR="004D0FEA" w:rsidRPr="004D0FEA" w:rsidTr="004D0FEA">
        <w:tc>
          <w:tcPr>
            <w:tcW w:w="22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Источники и направление расходов</w:t>
            </w:r>
          </w:p>
        </w:tc>
        <w:tc>
          <w:tcPr>
            <w:tcW w:w="26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Сумма расходов (руб.)</w:t>
            </w:r>
          </w:p>
        </w:tc>
      </w:tr>
      <w:tr w:rsidR="004D0FEA" w:rsidRPr="004D0FEA" w:rsidTr="004D0FEA">
        <w:tc>
          <w:tcPr>
            <w:tcW w:w="2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27E" w:rsidRPr="004D0FEA" w:rsidRDefault="0077027E" w:rsidP="00441A3D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2026</w:t>
            </w: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51800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FEA" w:rsidRPr="004D0FEA" w:rsidRDefault="004D0FEA" w:rsidP="00441A3D">
            <w:pPr>
              <w:jc w:val="center"/>
              <w:rPr>
                <w:sz w:val="22"/>
                <w:szCs w:val="24"/>
                <w:lang w:val="en-US"/>
              </w:rPr>
            </w:pPr>
            <w:r w:rsidRPr="004D0FEA">
              <w:rPr>
                <w:sz w:val="22"/>
                <w:szCs w:val="24"/>
              </w:rPr>
              <w:t>580</w:t>
            </w:r>
            <w:r w:rsidRPr="004D0FEA">
              <w:rPr>
                <w:sz w:val="22"/>
                <w:szCs w:val="24"/>
                <w:lang w:val="en-US"/>
              </w:rPr>
              <w:t>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FEA" w:rsidRPr="004D0FEA" w:rsidRDefault="004D0FEA" w:rsidP="00441A3D">
            <w:pPr>
              <w:jc w:val="center"/>
              <w:rPr>
                <w:sz w:val="22"/>
                <w:szCs w:val="24"/>
                <w:lang w:val="en-US"/>
              </w:rPr>
            </w:pPr>
            <w:r w:rsidRPr="004D0FEA">
              <w:rPr>
                <w:sz w:val="22"/>
                <w:szCs w:val="24"/>
              </w:rPr>
              <w:t>5002</w:t>
            </w:r>
            <w:r w:rsidRPr="004D0FEA">
              <w:rPr>
                <w:sz w:val="22"/>
                <w:szCs w:val="24"/>
                <w:lang w:val="en-US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FEA" w:rsidRPr="004D0FEA" w:rsidRDefault="004D0FEA" w:rsidP="00441A3D">
            <w:pPr>
              <w:jc w:val="center"/>
              <w:rPr>
                <w:sz w:val="22"/>
                <w:szCs w:val="24"/>
                <w:lang w:val="en-US"/>
              </w:rPr>
            </w:pPr>
            <w:r w:rsidRPr="004D0FEA">
              <w:rPr>
                <w:sz w:val="22"/>
                <w:szCs w:val="24"/>
              </w:rPr>
              <w:t>1255</w:t>
            </w:r>
            <w:r w:rsidRPr="004D0FEA">
              <w:rPr>
                <w:sz w:val="22"/>
                <w:szCs w:val="24"/>
                <w:lang w:val="en-US"/>
              </w:rPr>
              <w:t>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0FEA" w:rsidRPr="004D0FEA" w:rsidRDefault="004D0FEA" w:rsidP="00441A3D">
            <w:pPr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524800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BE3416">
            <w:pPr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1397</w:t>
            </w:r>
            <w:r w:rsidR="00BE3416">
              <w:rPr>
                <w:sz w:val="22"/>
                <w:szCs w:val="24"/>
              </w:rPr>
              <w:t>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1981000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D0FEA">
            <w:pPr>
              <w:jc w:val="center"/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D0FEA">
            <w:pPr>
              <w:jc w:val="center"/>
            </w:pPr>
            <w:r w:rsidRPr="004D0FEA">
              <w:rPr>
                <w:sz w:val="24"/>
                <w:szCs w:val="24"/>
              </w:rPr>
              <w:t>0,0</w:t>
            </w: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7E" w:rsidRPr="004D0FEA" w:rsidRDefault="0077027E" w:rsidP="00441A3D">
            <w:pPr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rPr>
                <w:sz w:val="24"/>
                <w:szCs w:val="24"/>
              </w:rPr>
            </w:pP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8973C0">
            <w:pPr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51800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FEA" w:rsidRPr="004D0FEA" w:rsidRDefault="004D0FEA" w:rsidP="008973C0">
            <w:pPr>
              <w:jc w:val="center"/>
              <w:rPr>
                <w:sz w:val="22"/>
                <w:szCs w:val="24"/>
                <w:lang w:val="en-US"/>
              </w:rPr>
            </w:pPr>
            <w:r w:rsidRPr="004D0FEA">
              <w:rPr>
                <w:sz w:val="22"/>
                <w:szCs w:val="24"/>
              </w:rPr>
              <w:t>580</w:t>
            </w:r>
            <w:r w:rsidRPr="004D0FEA">
              <w:rPr>
                <w:sz w:val="22"/>
                <w:szCs w:val="24"/>
                <w:lang w:val="en-US"/>
              </w:rPr>
              <w:t>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FEA" w:rsidRPr="004D0FEA" w:rsidRDefault="004D0FEA" w:rsidP="008973C0">
            <w:pPr>
              <w:jc w:val="center"/>
              <w:rPr>
                <w:sz w:val="22"/>
                <w:szCs w:val="24"/>
                <w:lang w:val="en-US"/>
              </w:rPr>
            </w:pPr>
            <w:r w:rsidRPr="004D0FEA">
              <w:rPr>
                <w:sz w:val="22"/>
                <w:szCs w:val="24"/>
              </w:rPr>
              <w:t>5002</w:t>
            </w:r>
            <w:r w:rsidRPr="004D0FEA">
              <w:rPr>
                <w:sz w:val="22"/>
                <w:szCs w:val="24"/>
                <w:lang w:val="en-US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0FEA" w:rsidRPr="004D0FEA" w:rsidRDefault="004D0FEA" w:rsidP="008973C0">
            <w:pPr>
              <w:jc w:val="center"/>
              <w:rPr>
                <w:sz w:val="22"/>
                <w:szCs w:val="24"/>
                <w:lang w:val="en-US"/>
              </w:rPr>
            </w:pPr>
            <w:r w:rsidRPr="004D0FEA">
              <w:rPr>
                <w:sz w:val="22"/>
                <w:szCs w:val="24"/>
              </w:rPr>
              <w:t>1255</w:t>
            </w:r>
            <w:r w:rsidRPr="004D0FEA">
              <w:rPr>
                <w:sz w:val="22"/>
                <w:szCs w:val="24"/>
                <w:lang w:val="en-US"/>
              </w:rPr>
              <w:t>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0FEA" w:rsidRPr="004D0FEA" w:rsidRDefault="004D0FEA" w:rsidP="008973C0">
            <w:pPr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524800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BE3416">
            <w:pPr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1397</w:t>
            </w:r>
            <w:r w:rsidR="00275DD5">
              <w:rPr>
                <w:sz w:val="22"/>
                <w:szCs w:val="24"/>
              </w:rPr>
              <w:t>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2"/>
                <w:szCs w:val="24"/>
              </w:rPr>
            </w:pPr>
            <w:r w:rsidRPr="004D0FEA">
              <w:rPr>
                <w:sz w:val="22"/>
                <w:szCs w:val="24"/>
              </w:rPr>
              <w:t>1981000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D0FEA">
            <w:pPr>
              <w:jc w:val="center"/>
              <w:rPr>
                <w:sz w:val="22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D0FEA">
              <w:rPr>
                <w:sz w:val="24"/>
                <w:szCs w:val="24"/>
              </w:rPr>
              <w:t>софинансирования</w:t>
            </w:r>
            <w:proofErr w:type="spellEnd"/>
            <w:r w:rsidRPr="004D0FEA">
              <w:rPr>
                <w:sz w:val="24"/>
                <w:szCs w:val="24"/>
              </w:rPr>
              <w:t>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D0FEA">
              <w:rPr>
                <w:sz w:val="24"/>
                <w:szCs w:val="24"/>
              </w:rPr>
              <w:t>софинансирования</w:t>
            </w:r>
            <w:proofErr w:type="spellEnd"/>
            <w:r w:rsidRPr="004D0FEA">
              <w:rPr>
                <w:sz w:val="24"/>
                <w:szCs w:val="24"/>
              </w:rPr>
              <w:t>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</w:tr>
      <w:tr w:rsidR="004D0FEA" w:rsidRPr="004D0FEA" w:rsidTr="008973C0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27E" w:rsidRPr="004D0FEA" w:rsidRDefault="0077027E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7E" w:rsidRPr="004D0FEA" w:rsidRDefault="0077027E" w:rsidP="00441A3D">
            <w:pPr>
              <w:jc w:val="center"/>
              <w:rPr>
                <w:sz w:val="24"/>
                <w:szCs w:val="24"/>
              </w:rPr>
            </w:pPr>
          </w:p>
        </w:tc>
      </w:tr>
      <w:tr w:rsidR="004D0FEA" w:rsidRPr="004D0FEA" w:rsidTr="008973C0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D0FEA">
              <w:rPr>
                <w:sz w:val="24"/>
                <w:szCs w:val="24"/>
              </w:rPr>
              <w:t>софинансирования</w:t>
            </w:r>
            <w:proofErr w:type="spellEnd"/>
            <w:r w:rsidRPr="004D0FEA">
              <w:rPr>
                <w:sz w:val="24"/>
                <w:szCs w:val="24"/>
              </w:rPr>
              <w:t>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D0FEA">
              <w:rPr>
                <w:sz w:val="24"/>
                <w:szCs w:val="24"/>
              </w:rPr>
              <w:t>софинансирования</w:t>
            </w:r>
            <w:proofErr w:type="spellEnd"/>
            <w:r w:rsidRPr="004D0FEA">
              <w:rPr>
                <w:sz w:val="24"/>
                <w:szCs w:val="24"/>
              </w:rPr>
              <w:t>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</w:tr>
      <w:tr w:rsidR="004D0FEA" w:rsidRPr="004D0FEA" w:rsidTr="004D0FEA">
        <w:tc>
          <w:tcPr>
            <w:tcW w:w="22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ind w:right="-108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441A3D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EA" w:rsidRPr="004D0FEA" w:rsidRDefault="004D0FEA" w:rsidP="008973C0">
            <w:pPr>
              <w:jc w:val="center"/>
              <w:rPr>
                <w:sz w:val="24"/>
                <w:szCs w:val="24"/>
              </w:rPr>
            </w:pPr>
            <w:r w:rsidRPr="004D0FEA">
              <w:rPr>
                <w:sz w:val="24"/>
                <w:szCs w:val="24"/>
              </w:rPr>
              <w:t>0,0</w:t>
            </w:r>
          </w:p>
        </w:tc>
      </w:tr>
    </w:tbl>
    <w:p w:rsidR="002C79DF" w:rsidRPr="004D0FEA" w:rsidRDefault="002C79DF" w:rsidP="00441A3D">
      <w:pPr>
        <w:ind w:left="567"/>
        <w:jc w:val="right"/>
        <w:outlineLvl w:val="0"/>
        <w:rPr>
          <w:b/>
          <w:bCs/>
          <w:kern w:val="36"/>
          <w:sz w:val="24"/>
          <w:szCs w:val="24"/>
        </w:rPr>
      </w:pPr>
      <w:r w:rsidRPr="004D0FEA">
        <w:rPr>
          <w:b/>
          <w:bCs/>
          <w:kern w:val="36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C79DF" w:rsidRPr="004D0FEA" w:rsidRDefault="002C79DF" w:rsidP="00441A3D">
      <w:pPr>
        <w:ind w:left="567"/>
      </w:pPr>
    </w:p>
    <w:p w:rsidR="004D0FEA" w:rsidRPr="004D0FEA" w:rsidRDefault="004D0FEA" w:rsidP="004D0FEA">
      <w:pPr>
        <w:tabs>
          <w:tab w:val="left" w:pos="4395"/>
        </w:tabs>
        <w:ind w:right="-31"/>
        <w:rPr>
          <w:sz w:val="26"/>
          <w:szCs w:val="26"/>
        </w:rPr>
      </w:pPr>
      <w:r>
        <w:rPr>
          <w:sz w:val="28"/>
          <w:szCs w:val="28"/>
        </w:rPr>
        <w:t>Управляющий делами</w:t>
      </w:r>
      <w:r w:rsidRPr="004D0FEA">
        <w:rPr>
          <w:sz w:val="28"/>
          <w:szCs w:val="28"/>
        </w:rPr>
        <w:t xml:space="preserve"> </w:t>
      </w:r>
      <w:r w:rsidR="002C79DF" w:rsidRPr="004D0FE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Л</w:t>
      </w:r>
      <w:r w:rsidR="002C79DF" w:rsidRPr="004D0FEA">
        <w:rPr>
          <w:sz w:val="28"/>
          <w:szCs w:val="28"/>
        </w:rPr>
        <w:t xml:space="preserve">.Г. </w:t>
      </w:r>
      <w:proofErr w:type="spellStart"/>
      <w:r w:rsidR="002C79DF" w:rsidRPr="004D0FEA">
        <w:rPr>
          <w:sz w:val="28"/>
          <w:szCs w:val="28"/>
        </w:rPr>
        <w:t>Смолякова</w:t>
      </w:r>
      <w:proofErr w:type="spellEnd"/>
      <w:r w:rsidRPr="004D0FEA">
        <w:rPr>
          <w:sz w:val="28"/>
          <w:szCs w:val="28"/>
        </w:rPr>
        <w:t>.</w:t>
      </w:r>
      <w:r w:rsidRPr="00F443C8">
        <w:rPr>
          <w:sz w:val="26"/>
          <w:szCs w:val="26"/>
        </w:rPr>
        <w:t>»</w:t>
      </w:r>
      <w:r w:rsidRPr="004D0FEA">
        <w:rPr>
          <w:sz w:val="26"/>
          <w:szCs w:val="26"/>
        </w:rPr>
        <w:t>.</w:t>
      </w:r>
    </w:p>
    <w:p w:rsidR="0042052B" w:rsidRPr="004D0FEA" w:rsidRDefault="0042052B" w:rsidP="000430F0">
      <w:pPr>
        <w:ind w:left="567"/>
        <w:rPr>
          <w:spacing w:val="-1"/>
          <w:sz w:val="28"/>
          <w:szCs w:val="28"/>
        </w:rPr>
      </w:pPr>
    </w:p>
    <w:p w:rsidR="00230CC9" w:rsidRPr="00482F03" w:rsidRDefault="00230CC9" w:rsidP="000430F0">
      <w:pPr>
        <w:tabs>
          <w:tab w:val="left" w:pos="0"/>
        </w:tabs>
        <w:ind w:hanging="900"/>
        <w:jc w:val="both"/>
        <w:rPr>
          <w:color w:val="FF0000"/>
          <w:sz w:val="28"/>
          <w:szCs w:val="28"/>
        </w:rPr>
      </w:pPr>
    </w:p>
    <w:sectPr w:rsidR="00230CC9" w:rsidRPr="00482F03" w:rsidSect="000430F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C7C"/>
    <w:multiLevelType w:val="hybridMultilevel"/>
    <w:tmpl w:val="F198E0EA"/>
    <w:lvl w:ilvl="0" w:tplc="44EEB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F5E8F"/>
    <w:multiLevelType w:val="hybridMultilevel"/>
    <w:tmpl w:val="A8A07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3F5899"/>
    <w:multiLevelType w:val="multilevel"/>
    <w:tmpl w:val="59C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E2670"/>
    <w:multiLevelType w:val="hybridMultilevel"/>
    <w:tmpl w:val="AD0C53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F8D251C"/>
    <w:multiLevelType w:val="hybridMultilevel"/>
    <w:tmpl w:val="F198E0EA"/>
    <w:lvl w:ilvl="0" w:tplc="44EEBE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F27547"/>
    <w:multiLevelType w:val="hybridMultilevel"/>
    <w:tmpl w:val="8DC2AFA6"/>
    <w:lvl w:ilvl="0" w:tplc="BEB6F55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CD579AC"/>
    <w:multiLevelType w:val="multilevel"/>
    <w:tmpl w:val="2A5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91758"/>
    <w:multiLevelType w:val="hybridMultilevel"/>
    <w:tmpl w:val="AD0C53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2B"/>
    <w:rsid w:val="000001CC"/>
    <w:rsid w:val="000374FD"/>
    <w:rsid w:val="000430F0"/>
    <w:rsid w:val="000778D2"/>
    <w:rsid w:val="000C3EE0"/>
    <w:rsid w:val="000E13F6"/>
    <w:rsid w:val="001000E6"/>
    <w:rsid w:val="001062B5"/>
    <w:rsid w:val="00111BC3"/>
    <w:rsid w:val="001260BD"/>
    <w:rsid w:val="0012785D"/>
    <w:rsid w:val="00143450"/>
    <w:rsid w:val="0014686B"/>
    <w:rsid w:val="001C0979"/>
    <w:rsid w:val="001D1663"/>
    <w:rsid w:val="0022091E"/>
    <w:rsid w:val="00230CC9"/>
    <w:rsid w:val="002374C4"/>
    <w:rsid w:val="0024440D"/>
    <w:rsid w:val="00264A22"/>
    <w:rsid w:val="00275DD5"/>
    <w:rsid w:val="002C79DF"/>
    <w:rsid w:val="00316C64"/>
    <w:rsid w:val="003526A9"/>
    <w:rsid w:val="00380010"/>
    <w:rsid w:val="00381931"/>
    <w:rsid w:val="00396959"/>
    <w:rsid w:val="003E35F1"/>
    <w:rsid w:val="004010E6"/>
    <w:rsid w:val="0042052B"/>
    <w:rsid w:val="00441A3D"/>
    <w:rsid w:val="00482F03"/>
    <w:rsid w:val="004D0FEA"/>
    <w:rsid w:val="004E58F7"/>
    <w:rsid w:val="004F35DF"/>
    <w:rsid w:val="00501D3A"/>
    <w:rsid w:val="00513C4A"/>
    <w:rsid w:val="00531C9C"/>
    <w:rsid w:val="00575043"/>
    <w:rsid w:val="005817D4"/>
    <w:rsid w:val="005C5951"/>
    <w:rsid w:val="005C7795"/>
    <w:rsid w:val="00603804"/>
    <w:rsid w:val="00653100"/>
    <w:rsid w:val="00670E09"/>
    <w:rsid w:val="006763E5"/>
    <w:rsid w:val="00697754"/>
    <w:rsid w:val="006C2643"/>
    <w:rsid w:val="006E1A8E"/>
    <w:rsid w:val="00743FB7"/>
    <w:rsid w:val="0077027E"/>
    <w:rsid w:val="007C2C0C"/>
    <w:rsid w:val="008135A2"/>
    <w:rsid w:val="00874B4A"/>
    <w:rsid w:val="008973C0"/>
    <w:rsid w:val="008C0CCB"/>
    <w:rsid w:val="00973DD6"/>
    <w:rsid w:val="0097493B"/>
    <w:rsid w:val="009B0760"/>
    <w:rsid w:val="009F0DB7"/>
    <w:rsid w:val="009F25B1"/>
    <w:rsid w:val="009F2EF2"/>
    <w:rsid w:val="00A470E7"/>
    <w:rsid w:val="00A96122"/>
    <w:rsid w:val="00AC1DD6"/>
    <w:rsid w:val="00B231AD"/>
    <w:rsid w:val="00B35D23"/>
    <w:rsid w:val="00B53994"/>
    <w:rsid w:val="00B6662B"/>
    <w:rsid w:val="00BA4EEF"/>
    <w:rsid w:val="00BC6062"/>
    <w:rsid w:val="00BD23F0"/>
    <w:rsid w:val="00BE3416"/>
    <w:rsid w:val="00BE67E5"/>
    <w:rsid w:val="00C02CD8"/>
    <w:rsid w:val="00C20B87"/>
    <w:rsid w:val="00C81FCE"/>
    <w:rsid w:val="00C87F93"/>
    <w:rsid w:val="00CD082C"/>
    <w:rsid w:val="00CD3DB7"/>
    <w:rsid w:val="00D070FF"/>
    <w:rsid w:val="00D812AB"/>
    <w:rsid w:val="00DC35EF"/>
    <w:rsid w:val="00DD346C"/>
    <w:rsid w:val="00DD3A18"/>
    <w:rsid w:val="00DF59FF"/>
    <w:rsid w:val="00DF7207"/>
    <w:rsid w:val="00EA1F33"/>
    <w:rsid w:val="00EC4D92"/>
    <w:rsid w:val="00EC6B23"/>
    <w:rsid w:val="00F01712"/>
    <w:rsid w:val="00F27217"/>
    <w:rsid w:val="00F352C3"/>
    <w:rsid w:val="00F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5EF"/>
    <w:pPr>
      <w:ind w:left="720"/>
      <w:contextualSpacing/>
    </w:pPr>
  </w:style>
  <w:style w:type="table" w:styleId="a6">
    <w:name w:val="Table Grid"/>
    <w:basedOn w:val="a1"/>
    <w:uiPriority w:val="59"/>
    <w:rsid w:val="00DF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5EF"/>
    <w:pPr>
      <w:ind w:left="720"/>
      <w:contextualSpacing/>
    </w:pPr>
  </w:style>
  <w:style w:type="table" w:styleId="a6">
    <w:name w:val="Table Grid"/>
    <w:basedOn w:val="a1"/>
    <w:uiPriority w:val="59"/>
    <w:rsid w:val="00DF5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26CC-5D88-4DD3-94D6-5AFE4852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Смолякова</cp:lastModifiedBy>
  <cp:revision>4</cp:revision>
  <cp:lastPrinted>2024-07-05T09:12:00Z</cp:lastPrinted>
  <dcterms:created xsi:type="dcterms:W3CDTF">2024-07-05T08:46:00Z</dcterms:created>
  <dcterms:modified xsi:type="dcterms:W3CDTF">2024-07-05T09:13:00Z</dcterms:modified>
</cp:coreProperties>
</file>